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E2" w:rsidRPr="00260BE2" w:rsidRDefault="000646F0" w:rsidP="00260BE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Konzervatórium Jána Levoslava Bellu, </w:t>
      </w:r>
      <w:r w:rsidR="00260BE2" w:rsidRPr="00260BE2">
        <w:rPr>
          <w:sz w:val="28"/>
          <w:szCs w:val="28"/>
        </w:rPr>
        <w:t xml:space="preserve"> Skuteckého 27</w:t>
      </w:r>
      <w:r>
        <w:rPr>
          <w:sz w:val="28"/>
          <w:szCs w:val="28"/>
        </w:rPr>
        <w:t>, 974 01</w:t>
      </w:r>
      <w:r w:rsidR="00260BE2" w:rsidRPr="00260BE2">
        <w:rPr>
          <w:sz w:val="28"/>
          <w:szCs w:val="28"/>
        </w:rPr>
        <w:t xml:space="preserve"> Banská Bystrica</w:t>
      </w:r>
    </w:p>
    <w:p w:rsidR="00260BE2" w:rsidRDefault="00260BE2" w:rsidP="00260BE2">
      <w:pPr>
        <w:jc w:val="center"/>
      </w:pPr>
    </w:p>
    <w:p w:rsidR="004B7230" w:rsidRDefault="00260BE2" w:rsidP="004B7230">
      <w:pPr>
        <w:jc w:val="center"/>
        <w:rPr>
          <w:b/>
        </w:rPr>
      </w:pPr>
      <w:r>
        <w:t xml:space="preserve">Výkaz </w:t>
      </w:r>
      <w:r w:rsidR="004B7230">
        <w:t xml:space="preserve">dochádzky </w:t>
      </w:r>
      <w:r>
        <w:t>za mesiac</w:t>
      </w:r>
      <w:r w:rsidR="004B7230">
        <w:t xml:space="preserve"> ...........................................................</w:t>
      </w:r>
    </w:p>
    <w:p w:rsidR="004B7230" w:rsidRDefault="004B7230" w:rsidP="004B7230">
      <w:pPr>
        <w:jc w:val="center"/>
        <w:rPr>
          <w:b/>
        </w:rPr>
      </w:pPr>
    </w:p>
    <w:p w:rsidR="008467A6" w:rsidRPr="004B7230" w:rsidRDefault="00260BE2" w:rsidP="004B7230">
      <w:pPr>
        <w:jc w:val="center"/>
        <w:rPr>
          <w:b/>
        </w:rPr>
      </w:pPr>
      <w:r>
        <w:t xml:space="preserve">Zamestnanec </w:t>
      </w:r>
      <w:r w:rsidR="00E04D5E">
        <w:t xml:space="preserve"> </w:t>
      </w:r>
      <w:r w:rsidR="004B7230">
        <w:t>...................................................</w:t>
      </w:r>
      <w:r w:rsidR="00E04D5E">
        <w:t xml:space="preserve"> </w:t>
      </w:r>
    </w:p>
    <w:p w:rsidR="00260BE2" w:rsidRDefault="00260BE2" w:rsidP="00260BE2">
      <w:pPr>
        <w:ind w:left="708" w:firstLine="708"/>
      </w:pPr>
    </w:p>
    <w:p w:rsidR="00260BE2" w:rsidRDefault="00260BE2" w:rsidP="00260BE2">
      <w:pPr>
        <w:ind w:left="708" w:firstLine="708"/>
      </w:pPr>
    </w:p>
    <w:p w:rsidR="00260BE2" w:rsidRDefault="00260BE2" w:rsidP="00260BE2">
      <w:pPr>
        <w:ind w:left="708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1218"/>
        <w:gridCol w:w="1260"/>
        <w:gridCol w:w="1080"/>
        <w:gridCol w:w="4826"/>
      </w:tblGrid>
      <w:tr w:rsidR="000646F0" w:rsidTr="000646F0">
        <w:tc>
          <w:tcPr>
            <w:tcW w:w="875" w:type="dxa"/>
            <w:shd w:val="clear" w:color="auto" w:fill="auto"/>
          </w:tcPr>
          <w:p w:rsidR="00260BE2" w:rsidRDefault="00260BE2" w:rsidP="00260BE2">
            <w:r>
              <w:t>Dátum</w:t>
            </w:r>
          </w:p>
        </w:tc>
        <w:tc>
          <w:tcPr>
            <w:tcW w:w="1218" w:type="dxa"/>
            <w:shd w:val="clear" w:color="auto" w:fill="auto"/>
          </w:tcPr>
          <w:p w:rsidR="00260BE2" w:rsidRDefault="00260BE2" w:rsidP="00260BE2">
            <w:r>
              <w:t xml:space="preserve"> Príchod</w:t>
            </w:r>
          </w:p>
        </w:tc>
        <w:tc>
          <w:tcPr>
            <w:tcW w:w="1260" w:type="dxa"/>
            <w:shd w:val="clear" w:color="auto" w:fill="auto"/>
          </w:tcPr>
          <w:p w:rsidR="00260BE2" w:rsidRDefault="00260BE2" w:rsidP="00260BE2">
            <w:r>
              <w:t xml:space="preserve"> Odchod</w:t>
            </w:r>
          </w:p>
        </w:tc>
        <w:tc>
          <w:tcPr>
            <w:tcW w:w="1080" w:type="dxa"/>
            <w:shd w:val="clear" w:color="auto" w:fill="auto"/>
          </w:tcPr>
          <w:p w:rsidR="00260BE2" w:rsidRDefault="00260BE2" w:rsidP="00260BE2">
            <w:r>
              <w:t xml:space="preserve"> Počet                  hodín</w:t>
            </w:r>
          </w:p>
        </w:tc>
        <w:tc>
          <w:tcPr>
            <w:tcW w:w="4826" w:type="dxa"/>
            <w:shd w:val="clear" w:color="auto" w:fill="auto"/>
          </w:tcPr>
          <w:p w:rsidR="00260BE2" w:rsidRDefault="00260BE2" w:rsidP="00260BE2">
            <w:r>
              <w:t xml:space="preserve">                 Pracovná činnosť</w:t>
            </w:r>
          </w:p>
        </w:tc>
      </w:tr>
      <w:tr w:rsidR="00493831" w:rsidTr="000646F0">
        <w:tc>
          <w:tcPr>
            <w:tcW w:w="875" w:type="dxa"/>
            <w:shd w:val="clear" w:color="auto" w:fill="auto"/>
          </w:tcPr>
          <w:p w:rsidR="00493831" w:rsidRDefault="00493831" w:rsidP="00493831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93831" w:rsidRDefault="00493831" w:rsidP="00493831"/>
        </w:tc>
        <w:tc>
          <w:tcPr>
            <w:tcW w:w="1260" w:type="dxa"/>
            <w:shd w:val="clear" w:color="auto" w:fill="auto"/>
          </w:tcPr>
          <w:p w:rsidR="00493831" w:rsidRDefault="00493831" w:rsidP="00493831"/>
        </w:tc>
        <w:tc>
          <w:tcPr>
            <w:tcW w:w="1080" w:type="dxa"/>
            <w:shd w:val="clear" w:color="auto" w:fill="auto"/>
          </w:tcPr>
          <w:p w:rsidR="00493831" w:rsidRDefault="00493831" w:rsidP="00493831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93831" w:rsidRDefault="00493831" w:rsidP="00493831"/>
        </w:tc>
      </w:tr>
      <w:tr w:rsidR="00493831" w:rsidTr="000646F0">
        <w:tc>
          <w:tcPr>
            <w:tcW w:w="875" w:type="dxa"/>
            <w:shd w:val="clear" w:color="auto" w:fill="auto"/>
          </w:tcPr>
          <w:p w:rsidR="00493831" w:rsidRDefault="00493831" w:rsidP="00493831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93831" w:rsidRDefault="00493831" w:rsidP="00493831"/>
        </w:tc>
        <w:tc>
          <w:tcPr>
            <w:tcW w:w="1260" w:type="dxa"/>
            <w:shd w:val="clear" w:color="auto" w:fill="auto"/>
          </w:tcPr>
          <w:p w:rsidR="00493831" w:rsidRDefault="00493831" w:rsidP="00493831"/>
        </w:tc>
        <w:tc>
          <w:tcPr>
            <w:tcW w:w="1080" w:type="dxa"/>
            <w:shd w:val="clear" w:color="auto" w:fill="auto"/>
          </w:tcPr>
          <w:p w:rsidR="00493831" w:rsidRDefault="00493831" w:rsidP="00493831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93831" w:rsidRDefault="00493831" w:rsidP="00493831"/>
        </w:tc>
      </w:tr>
      <w:tr w:rsidR="009F2E83" w:rsidTr="000646F0">
        <w:tc>
          <w:tcPr>
            <w:tcW w:w="875" w:type="dxa"/>
            <w:shd w:val="clear" w:color="auto" w:fill="auto"/>
          </w:tcPr>
          <w:p w:rsidR="009F2E83" w:rsidRDefault="009F2E83" w:rsidP="009F2E8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9F2E83" w:rsidRDefault="009F2E83" w:rsidP="009F2E83"/>
        </w:tc>
        <w:tc>
          <w:tcPr>
            <w:tcW w:w="1260" w:type="dxa"/>
            <w:shd w:val="clear" w:color="auto" w:fill="auto"/>
          </w:tcPr>
          <w:p w:rsidR="009F2E83" w:rsidRDefault="009F2E83" w:rsidP="009F2E83"/>
        </w:tc>
        <w:tc>
          <w:tcPr>
            <w:tcW w:w="1080" w:type="dxa"/>
            <w:shd w:val="clear" w:color="auto" w:fill="auto"/>
          </w:tcPr>
          <w:p w:rsidR="009F2E83" w:rsidRDefault="009F2E83" w:rsidP="009F2E8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9F2E83" w:rsidRDefault="009F2E83" w:rsidP="009F2E83"/>
        </w:tc>
      </w:tr>
      <w:tr w:rsidR="009F2E83" w:rsidTr="000646F0">
        <w:tc>
          <w:tcPr>
            <w:tcW w:w="875" w:type="dxa"/>
            <w:shd w:val="clear" w:color="auto" w:fill="auto"/>
          </w:tcPr>
          <w:p w:rsidR="009F2E83" w:rsidRDefault="009F2E83" w:rsidP="009F2E8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9F2E83" w:rsidRDefault="009F2E83" w:rsidP="009F2E83"/>
        </w:tc>
        <w:tc>
          <w:tcPr>
            <w:tcW w:w="1260" w:type="dxa"/>
            <w:shd w:val="clear" w:color="auto" w:fill="auto"/>
          </w:tcPr>
          <w:p w:rsidR="009F2E83" w:rsidRDefault="009F2E83" w:rsidP="009F2E83"/>
        </w:tc>
        <w:tc>
          <w:tcPr>
            <w:tcW w:w="1080" w:type="dxa"/>
            <w:shd w:val="clear" w:color="auto" w:fill="auto"/>
          </w:tcPr>
          <w:p w:rsidR="009F2E83" w:rsidRDefault="009F2E83" w:rsidP="009F2E8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9F2E83" w:rsidRDefault="009F2E83" w:rsidP="009F2E83"/>
        </w:tc>
      </w:tr>
      <w:tr w:rsidR="009F2E83" w:rsidTr="000646F0">
        <w:tc>
          <w:tcPr>
            <w:tcW w:w="875" w:type="dxa"/>
            <w:shd w:val="clear" w:color="auto" w:fill="auto"/>
          </w:tcPr>
          <w:p w:rsidR="009F2E83" w:rsidRDefault="009F2E83" w:rsidP="009F2E8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9F2E83" w:rsidRDefault="009F2E83" w:rsidP="009F2E83"/>
        </w:tc>
        <w:tc>
          <w:tcPr>
            <w:tcW w:w="1260" w:type="dxa"/>
            <w:shd w:val="clear" w:color="auto" w:fill="auto"/>
          </w:tcPr>
          <w:p w:rsidR="009F2E83" w:rsidRDefault="009F2E83" w:rsidP="009F2E83"/>
        </w:tc>
        <w:tc>
          <w:tcPr>
            <w:tcW w:w="1080" w:type="dxa"/>
            <w:shd w:val="clear" w:color="auto" w:fill="auto"/>
          </w:tcPr>
          <w:p w:rsidR="009F2E83" w:rsidRDefault="009F2E83" w:rsidP="009F2E8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9F2E83" w:rsidRDefault="009F2E83" w:rsidP="009F2E83"/>
        </w:tc>
      </w:tr>
      <w:tr w:rsidR="009F2E83" w:rsidTr="000646F0">
        <w:tc>
          <w:tcPr>
            <w:tcW w:w="875" w:type="dxa"/>
            <w:shd w:val="clear" w:color="auto" w:fill="auto"/>
          </w:tcPr>
          <w:p w:rsidR="009F2E83" w:rsidRDefault="009F2E83" w:rsidP="009F2E8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9F2E83" w:rsidRDefault="009F2E83" w:rsidP="009F2E83"/>
        </w:tc>
        <w:tc>
          <w:tcPr>
            <w:tcW w:w="1260" w:type="dxa"/>
            <w:shd w:val="clear" w:color="auto" w:fill="auto"/>
          </w:tcPr>
          <w:p w:rsidR="009F2E83" w:rsidRDefault="009F2E83" w:rsidP="009F2E83"/>
        </w:tc>
        <w:tc>
          <w:tcPr>
            <w:tcW w:w="1080" w:type="dxa"/>
            <w:shd w:val="clear" w:color="auto" w:fill="auto"/>
          </w:tcPr>
          <w:p w:rsidR="009F2E83" w:rsidRDefault="009F2E83" w:rsidP="009F2E8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9F2E83" w:rsidRDefault="009F2E83" w:rsidP="009F2E8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875" w:type="dxa"/>
            <w:shd w:val="clear" w:color="auto" w:fill="auto"/>
          </w:tcPr>
          <w:p w:rsidR="00446BE3" w:rsidRDefault="00446BE3" w:rsidP="00446BE3">
            <w:pPr>
              <w:numPr>
                <w:ilvl w:val="0"/>
                <w:numId w:val="4"/>
              </w:numPr>
            </w:pPr>
          </w:p>
        </w:tc>
        <w:tc>
          <w:tcPr>
            <w:tcW w:w="1218" w:type="dxa"/>
            <w:shd w:val="clear" w:color="auto" w:fill="auto"/>
          </w:tcPr>
          <w:p w:rsidR="00446BE3" w:rsidRDefault="00446BE3" w:rsidP="00446BE3"/>
        </w:tc>
        <w:tc>
          <w:tcPr>
            <w:tcW w:w="1260" w:type="dxa"/>
            <w:shd w:val="clear" w:color="auto" w:fill="auto"/>
          </w:tcPr>
          <w:p w:rsidR="00446BE3" w:rsidRDefault="00446BE3" w:rsidP="00446BE3"/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shd w:val="clear" w:color="auto" w:fill="auto"/>
          </w:tcPr>
          <w:p w:rsidR="00446BE3" w:rsidRDefault="00446BE3" w:rsidP="00446BE3"/>
        </w:tc>
      </w:tr>
      <w:tr w:rsidR="00446BE3" w:rsidTr="000646F0">
        <w:tc>
          <w:tcPr>
            <w:tcW w:w="3353" w:type="dxa"/>
            <w:gridSpan w:val="3"/>
            <w:shd w:val="clear" w:color="auto" w:fill="auto"/>
          </w:tcPr>
          <w:p w:rsidR="00446BE3" w:rsidRDefault="00446BE3" w:rsidP="00446BE3">
            <w:r>
              <w:t xml:space="preserve">  Celkom:</w:t>
            </w:r>
          </w:p>
        </w:tc>
        <w:tc>
          <w:tcPr>
            <w:tcW w:w="1080" w:type="dxa"/>
            <w:shd w:val="clear" w:color="auto" w:fill="auto"/>
          </w:tcPr>
          <w:p w:rsidR="00446BE3" w:rsidRDefault="00446BE3" w:rsidP="00446BE3">
            <w:pPr>
              <w:jc w:val="center"/>
            </w:pPr>
          </w:p>
        </w:tc>
        <w:tc>
          <w:tcPr>
            <w:tcW w:w="4826" w:type="dxa"/>
            <w:tcBorders>
              <w:bottom w:val="nil"/>
              <w:right w:val="nil"/>
            </w:tcBorders>
            <w:shd w:val="clear" w:color="auto" w:fill="auto"/>
          </w:tcPr>
          <w:p w:rsidR="00446BE3" w:rsidRDefault="00446BE3" w:rsidP="00446BE3"/>
        </w:tc>
      </w:tr>
    </w:tbl>
    <w:p w:rsidR="00260BE2" w:rsidRDefault="00260BE2" w:rsidP="00315DC2"/>
    <w:p w:rsidR="004948F7" w:rsidRDefault="004948F7" w:rsidP="00315DC2"/>
    <w:p w:rsidR="004948F7" w:rsidRDefault="004948F7" w:rsidP="00315DC2"/>
    <w:p w:rsidR="004948F7" w:rsidRDefault="004948F7" w:rsidP="00315DC2"/>
    <w:p w:rsidR="004948F7" w:rsidRDefault="004948F7" w:rsidP="00315DC2"/>
    <w:p w:rsidR="00E04D5E" w:rsidRDefault="004948F7" w:rsidP="00315DC2">
      <w:r>
        <w:t>Vyhotovil:</w:t>
      </w:r>
      <w:r w:rsidR="00E04D5E">
        <w:t xml:space="preserve"> </w:t>
      </w:r>
      <w:r w:rsidR="004B7230">
        <w:tab/>
      </w:r>
      <w:r w:rsidR="004B7230">
        <w:tab/>
      </w:r>
      <w:r>
        <w:tab/>
      </w:r>
      <w:r>
        <w:tab/>
      </w:r>
      <w:r>
        <w:tab/>
      </w:r>
      <w:r>
        <w:tab/>
      </w:r>
      <w:r>
        <w:tab/>
        <w:t>Kontroloval:</w:t>
      </w:r>
    </w:p>
    <w:sectPr w:rsidR="00E04D5E" w:rsidSect="00E04D5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218"/>
    <w:multiLevelType w:val="hybridMultilevel"/>
    <w:tmpl w:val="30742E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C684B"/>
    <w:multiLevelType w:val="hybridMultilevel"/>
    <w:tmpl w:val="B9F68A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13067"/>
    <w:multiLevelType w:val="hybridMultilevel"/>
    <w:tmpl w:val="21681A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93224B"/>
    <w:multiLevelType w:val="hybridMultilevel"/>
    <w:tmpl w:val="9DD215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BE2"/>
    <w:rsid w:val="000363B8"/>
    <w:rsid w:val="000646F0"/>
    <w:rsid w:val="001D0EE2"/>
    <w:rsid w:val="001E676D"/>
    <w:rsid w:val="00260BE2"/>
    <w:rsid w:val="0026696E"/>
    <w:rsid w:val="00315DC2"/>
    <w:rsid w:val="00446BE3"/>
    <w:rsid w:val="00472A84"/>
    <w:rsid w:val="00493831"/>
    <w:rsid w:val="004948F7"/>
    <w:rsid w:val="004B7230"/>
    <w:rsid w:val="00533EE7"/>
    <w:rsid w:val="005D4672"/>
    <w:rsid w:val="006B70C8"/>
    <w:rsid w:val="007504D1"/>
    <w:rsid w:val="008467A6"/>
    <w:rsid w:val="00930EE7"/>
    <w:rsid w:val="009F2E83"/>
    <w:rsid w:val="00A37DE5"/>
    <w:rsid w:val="00A94AFF"/>
    <w:rsid w:val="00B164C4"/>
    <w:rsid w:val="00C253BA"/>
    <w:rsid w:val="00D855B2"/>
    <w:rsid w:val="00E04D5E"/>
    <w:rsid w:val="00F371DC"/>
    <w:rsid w:val="00F95750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26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646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46F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Konzervatórium J</vt:lpstr>
      <vt:lpstr>Konzervatórium J</vt:lpstr>
    </vt:vector>
  </TitlesOfParts>
  <Company>Konzervatórium J. L. Bellu Banská Bystrica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Konzervatórium J</dc:title>
  <dc:creator>Peter Strenáčik</dc:creator>
  <cp:lastModifiedBy>pc</cp:lastModifiedBy>
  <cp:revision>2</cp:revision>
  <cp:lastPrinted>2019-02-26T08:04:00Z</cp:lastPrinted>
  <dcterms:created xsi:type="dcterms:W3CDTF">2019-09-04T07:52:00Z</dcterms:created>
  <dcterms:modified xsi:type="dcterms:W3CDTF">2019-09-04T07:52:00Z</dcterms:modified>
</cp:coreProperties>
</file>